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CB2F" w14:textId="77777777" w:rsidR="00B3017F" w:rsidRPr="00BD2905" w:rsidRDefault="00B3017F" w:rsidP="00B3017F">
      <w:pPr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1E1E1E"/>
          <w:sz w:val="36"/>
          <w:szCs w:val="36"/>
          <w:lang w:eastAsia="fr-FR"/>
        </w:rPr>
      </w:pPr>
      <w:r w:rsidRPr="00BD2905">
        <w:rPr>
          <w:rFonts w:ascii="Calibri" w:eastAsia="Times New Roman" w:hAnsi="Calibri" w:cs="Calibri"/>
          <w:b/>
          <w:bCs/>
          <w:color w:val="1E1E1E"/>
          <w:sz w:val="36"/>
          <w:szCs w:val="36"/>
          <w:bdr w:val="none" w:sz="0" w:space="0" w:color="auto" w:frame="1"/>
          <w:lang w:eastAsia="fr-FR"/>
        </w:rPr>
        <w:t>Équipe pédagogique</w:t>
      </w:r>
    </w:p>
    <w:p w14:paraId="049E662E" w14:textId="77777777" w:rsidR="008A2FCC" w:rsidRDefault="008A2FCC" w:rsidP="00B3017F">
      <w:pPr>
        <w:jc w:val="center"/>
        <w:textAlignment w:val="baseline"/>
        <w:rPr>
          <w:rFonts w:ascii="inherit" w:eastAsia="Times New Roman" w:hAnsi="inherit" w:cs="Times New Roman"/>
          <w:b/>
          <w:bCs/>
          <w:color w:val="777777"/>
          <w:sz w:val="21"/>
          <w:szCs w:val="21"/>
          <w:bdr w:val="none" w:sz="0" w:space="0" w:color="auto" w:frame="1"/>
          <w:lang w:eastAsia="fr-FR"/>
        </w:rPr>
      </w:pPr>
    </w:p>
    <w:p w14:paraId="488177B5" w14:textId="73259A53" w:rsidR="00B3017F" w:rsidRPr="00BD2905" w:rsidRDefault="00B3017F" w:rsidP="00B3017F">
      <w:pPr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Université Senghor à Alexandrie</w:t>
      </w:r>
    </w:p>
    <w:p w14:paraId="0E2DF316" w14:textId="77777777" w:rsidR="008A2FCC" w:rsidRPr="00BD2905" w:rsidRDefault="008A2FCC" w:rsidP="00B3017F">
      <w:pPr>
        <w:jc w:val="center"/>
        <w:textAlignment w:val="baseline"/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</w:pPr>
    </w:p>
    <w:p w14:paraId="29DA25FC" w14:textId="46142721" w:rsidR="00B3017F" w:rsidRPr="00BD2905" w:rsidRDefault="00B3017F" w:rsidP="00B3017F">
      <w:pPr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Prof. </w:t>
      </w:r>
      <w:proofErr w:type="spellStart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Ribio</w:t>
      </w:r>
      <w:proofErr w:type="spellEnd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 </w:t>
      </w:r>
      <w:proofErr w:type="spellStart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Nzeza</w:t>
      </w:r>
      <w:proofErr w:type="spellEnd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 </w:t>
      </w:r>
      <w:proofErr w:type="spellStart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Bunketi</w:t>
      </w:r>
      <w:proofErr w:type="spellEnd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 Buse</w:t>
      </w:r>
    </w:p>
    <w:p w14:paraId="30EFF61C" w14:textId="77777777" w:rsidR="00B3017F" w:rsidRPr="00BD2905" w:rsidRDefault="00B3017F" w:rsidP="00B3017F">
      <w:pPr>
        <w:spacing w:after="300"/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color w:val="777777"/>
          <w:lang w:eastAsia="fr-FR"/>
        </w:rPr>
        <w:t>Directeur du département Culture</w:t>
      </w:r>
    </w:p>
    <w:p w14:paraId="00C1678B" w14:textId="77777777" w:rsidR="00B3017F" w:rsidRPr="00BD2905" w:rsidRDefault="00B3017F" w:rsidP="00B3017F">
      <w:pPr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Prof. </w:t>
      </w:r>
      <w:proofErr w:type="spellStart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Bercky</w:t>
      </w:r>
      <w:proofErr w:type="spellEnd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 </w:t>
      </w:r>
      <w:proofErr w:type="spellStart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Kitumu</w:t>
      </w:r>
      <w:proofErr w:type="spellEnd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 </w:t>
      </w:r>
      <w:proofErr w:type="spellStart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Mayimona</w:t>
      </w:r>
      <w:proofErr w:type="spellEnd"/>
    </w:p>
    <w:p w14:paraId="16ADEB08" w14:textId="77777777" w:rsidR="00B3017F" w:rsidRPr="00BD2905" w:rsidRDefault="00B3017F" w:rsidP="00B3017F">
      <w:pPr>
        <w:spacing w:after="300"/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color w:val="777777"/>
          <w:lang w:eastAsia="fr-FR"/>
        </w:rPr>
        <w:t xml:space="preserve">Directeur de la bibliothèque </w:t>
      </w:r>
      <w:proofErr w:type="spellStart"/>
      <w:r w:rsidRPr="00BD2905">
        <w:rPr>
          <w:rFonts w:ascii="Calibri" w:eastAsia="Times New Roman" w:hAnsi="Calibri" w:cs="Calibri"/>
          <w:color w:val="777777"/>
          <w:lang w:eastAsia="fr-FR"/>
        </w:rPr>
        <w:t>niversitaire</w:t>
      </w:r>
      <w:proofErr w:type="spellEnd"/>
      <w:r w:rsidRPr="00BD2905">
        <w:rPr>
          <w:rFonts w:ascii="Calibri" w:eastAsia="Times New Roman" w:hAnsi="Calibri" w:cs="Calibri"/>
          <w:color w:val="777777"/>
          <w:lang w:eastAsia="fr-FR"/>
        </w:rPr>
        <w:t xml:space="preserve"> de l’Institut facultaire des sciences de l’information et de la communication “IFASIC”, RD Congo</w:t>
      </w:r>
    </w:p>
    <w:p w14:paraId="0275D6C9" w14:textId="03DE0D81" w:rsidR="008A2FCC" w:rsidRPr="00BD2905" w:rsidRDefault="008A2FCC" w:rsidP="00B3017F">
      <w:pPr>
        <w:jc w:val="center"/>
        <w:textAlignment w:val="baseline"/>
        <w:outlineLvl w:val="1"/>
        <w:rPr>
          <w:rFonts w:ascii="Calibri" w:hAnsi="Calibri" w:cs="Calibri"/>
          <w:b/>
          <w:bCs/>
          <w:color w:val="777777"/>
          <w:shd w:val="clear" w:color="auto" w:fill="FFFFFF"/>
        </w:rPr>
      </w:pPr>
      <w:r w:rsidRPr="00BD2905">
        <w:rPr>
          <w:rFonts w:ascii="Calibri" w:hAnsi="Calibri" w:cs="Calibri"/>
          <w:b/>
          <w:bCs/>
          <w:color w:val="777777"/>
          <w:shd w:val="clear" w:color="auto" w:fill="FFFFFF"/>
        </w:rPr>
        <w:t>École des Sciences de l’information de Rabat</w:t>
      </w:r>
    </w:p>
    <w:p w14:paraId="78B8C036" w14:textId="13D35229" w:rsidR="008A2FCC" w:rsidRPr="00BD2905" w:rsidRDefault="008A2FCC" w:rsidP="00B3017F">
      <w:pPr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</w:pPr>
    </w:p>
    <w:p w14:paraId="2D03A718" w14:textId="676BB929" w:rsidR="008A2FCC" w:rsidRPr="00BD2905" w:rsidRDefault="008A2FCC" w:rsidP="00B3017F">
      <w:pPr>
        <w:jc w:val="center"/>
        <w:textAlignment w:val="baseline"/>
        <w:outlineLvl w:val="1"/>
        <w:rPr>
          <w:rFonts w:ascii="Calibri" w:hAnsi="Calibri" w:cs="Calibri"/>
          <w:b/>
          <w:bCs/>
          <w:color w:val="777777"/>
          <w:shd w:val="clear" w:color="auto" w:fill="FFFFFF"/>
        </w:rPr>
      </w:pPr>
      <w:proofErr w:type="spellStart"/>
      <w:r w:rsidRPr="00BD2905">
        <w:rPr>
          <w:rFonts w:ascii="Calibri" w:hAnsi="Calibri" w:cs="Calibri"/>
          <w:b/>
          <w:bCs/>
          <w:color w:val="777777"/>
          <w:shd w:val="clear" w:color="auto" w:fill="FFFFFF"/>
        </w:rPr>
        <w:t xml:space="preserve">Prof. </w:t>
      </w:r>
      <w:r w:rsidRPr="00BD2905">
        <w:rPr>
          <w:rFonts w:ascii="Calibri" w:hAnsi="Calibri" w:cs="Calibri"/>
          <w:b/>
          <w:bCs/>
          <w:color w:val="777777"/>
          <w:shd w:val="clear" w:color="auto" w:fill="FFFFFF"/>
        </w:rPr>
        <w:t>Hanae</w:t>
      </w:r>
      <w:proofErr w:type="spellEnd"/>
      <w:r w:rsidRPr="00BD2905">
        <w:rPr>
          <w:rFonts w:ascii="Calibri" w:hAnsi="Calibri" w:cs="Calibri"/>
          <w:b/>
          <w:bCs/>
          <w:color w:val="777777"/>
          <w:shd w:val="clear" w:color="auto" w:fill="FFFFFF"/>
        </w:rPr>
        <w:t xml:space="preserve"> </w:t>
      </w:r>
      <w:proofErr w:type="spellStart"/>
      <w:r w:rsidRPr="00BD2905">
        <w:rPr>
          <w:rFonts w:ascii="Calibri" w:hAnsi="Calibri" w:cs="Calibri"/>
          <w:b/>
          <w:bCs/>
          <w:color w:val="777777"/>
          <w:shd w:val="clear" w:color="auto" w:fill="FFFFFF"/>
        </w:rPr>
        <w:t>Lrhoul</w:t>
      </w:r>
      <w:proofErr w:type="spellEnd"/>
    </w:p>
    <w:p w14:paraId="2AAB4977" w14:textId="52389C73" w:rsidR="00BD2905" w:rsidRPr="00BD2905" w:rsidRDefault="00BD2905" w:rsidP="00B3017F">
      <w:pPr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</w:pPr>
      <w:r w:rsidRPr="00BD2905">
        <w:rPr>
          <w:rFonts w:ascii="Calibri" w:eastAsia="Times New Roman" w:hAnsi="Calibri" w:cs="Calibri"/>
          <w:color w:val="777777"/>
          <w:bdr w:val="none" w:sz="0" w:space="0" w:color="auto" w:frame="1"/>
          <w:lang w:eastAsia="fr-FR"/>
        </w:rPr>
        <w:t>Vice-présidente - AIFBD</w:t>
      </w:r>
    </w:p>
    <w:p w14:paraId="6BDEAF80" w14:textId="77777777" w:rsidR="008A2FCC" w:rsidRPr="00BD2905" w:rsidRDefault="008A2FCC" w:rsidP="00B3017F">
      <w:pPr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</w:pPr>
    </w:p>
    <w:p w14:paraId="35592C16" w14:textId="5D5CD565" w:rsidR="00B3017F" w:rsidRDefault="00B3017F" w:rsidP="00B3017F">
      <w:pPr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1E1E1E"/>
          <w:sz w:val="36"/>
          <w:szCs w:val="36"/>
          <w:bdr w:val="none" w:sz="0" w:space="0" w:color="auto" w:frame="1"/>
          <w:lang w:eastAsia="fr-FR"/>
        </w:rPr>
      </w:pPr>
      <w:r w:rsidRPr="00BD2905">
        <w:rPr>
          <w:rFonts w:ascii="Calibri" w:eastAsia="Times New Roman" w:hAnsi="Calibri" w:cs="Calibri"/>
          <w:b/>
          <w:bCs/>
          <w:color w:val="1E1E1E"/>
          <w:sz w:val="36"/>
          <w:szCs w:val="36"/>
          <w:bdr w:val="none" w:sz="0" w:space="0" w:color="auto" w:frame="1"/>
          <w:lang w:eastAsia="fr-FR"/>
        </w:rPr>
        <w:t>Coordination générale</w:t>
      </w:r>
    </w:p>
    <w:p w14:paraId="4D73707D" w14:textId="77777777" w:rsidR="00BD2905" w:rsidRPr="00BD2905" w:rsidRDefault="00BD2905" w:rsidP="00B3017F">
      <w:pPr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1E1E1E"/>
          <w:sz w:val="36"/>
          <w:szCs w:val="36"/>
          <w:lang w:eastAsia="fr-FR"/>
        </w:rPr>
      </w:pPr>
    </w:p>
    <w:p w14:paraId="38FD249B" w14:textId="77777777" w:rsidR="00B3017F" w:rsidRPr="00BD2905" w:rsidRDefault="00B3017F" w:rsidP="00B3017F">
      <w:pPr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Marie Sophie </w:t>
      </w:r>
      <w:proofErr w:type="spellStart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Dibounje</w:t>
      </w:r>
      <w:proofErr w:type="spellEnd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 </w:t>
      </w:r>
      <w:proofErr w:type="spellStart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Madiba</w:t>
      </w:r>
      <w:proofErr w:type="spellEnd"/>
    </w:p>
    <w:p w14:paraId="62721544" w14:textId="77777777" w:rsidR="00B3017F" w:rsidRPr="00BD2905" w:rsidRDefault="00B3017F" w:rsidP="00B3017F">
      <w:pPr>
        <w:spacing w:after="300"/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color w:val="777777"/>
          <w:lang w:eastAsia="fr-FR"/>
        </w:rPr>
        <w:t>Présidente – AIFBD</w:t>
      </w:r>
    </w:p>
    <w:p w14:paraId="4DA6AC11" w14:textId="77777777" w:rsidR="00B3017F" w:rsidRPr="00BD2905" w:rsidRDefault="00000000" w:rsidP="00B3017F">
      <w:pPr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hyperlink r:id="rId4" w:history="1">
        <w:r w:rsidR="00B3017F" w:rsidRPr="00BD2905">
          <w:rPr>
            <w:rFonts w:ascii="Calibri" w:eastAsia="Times New Roman" w:hAnsi="Calibri" w:cs="Calibri"/>
            <w:color w:val="1EAAF1"/>
            <w:u w:val="single"/>
            <w:bdr w:val="none" w:sz="0" w:space="0" w:color="auto" w:frame="1"/>
            <w:lang w:eastAsia="fr-FR"/>
          </w:rPr>
          <w:t>ca.aifbd@gmail.com</w:t>
        </w:r>
      </w:hyperlink>
    </w:p>
    <w:p w14:paraId="0E23E444" w14:textId="77777777" w:rsidR="00B3017F" w:rsidRPr="00BD2905" w:rsidRDefault="00B3017F" w:rsidP="00B3017F">
      <w:pPr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 xml:space="preserve">Rania </w:t>
      </w:r>
      <w:proofErr w:type="spellStart"/>
      <w:r w:rsidRPr="00BD2905">
        <w:rPr>
          <w:rFonts w:ascii="Calibri" w:eastAsia="Times New Roman" w:hAnsi="Calibri" w:cs="Calibri"/>
          <w:b/>
          <w:bCs/>
          <w:color w:val="777777"/>
          <w:bdr w:val="none" w:sz="0" w:space="0" w:color="auto" w:frame="1"/>
          <w:lang w:eastAsia="fr-FR"/>
        </w:rPr>
        <w:t>Shaarawy</w:t>
      </w:r>
      <w:proofErr w:type="spellEnd"/>
    </w:p>
    <w:p w14:paraId="11F8C140" w14:textId="77777777" w:rsidR="00B3017F" w:rsidRPr="00BD2905" w:rsidRDefault="00B3017F" w:rsidP="00B3017F">
      <w:pPr>
        <w:spacing w:after="300"/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color w:val="777777"/>
          <w:lang w:eastAsia="fr-FR"/>
        </w:rPr>
        <w:t xml:space="preserve">Chef de l’Unité de coopération internationale – </w:t>
      </w:r>
      <w:proofErr w:type="spellStart"/>
      <w:r w:rsidRPr="00BD2905">
        <w:rPr>
          <w:rFonts w:ascii="Calibri" w:eastAsia="Times New Roman" w:hAnsi="Calibri" w:cs="Calibri"/>
          <w:color w:val="777777"/>
          <w:lang w:eastAsia="fr-FR"/>
        </w:rPr>
        <w:t>Bibliotheca</w:t>
      </w:r>
      <w:proofErr w:type="spellEnd"/>
      <w:r w:rsidRPr="00BD2905">
        <w:rPr>
          <w:rFonts w:ascii="Calibri" w:eastAsia="Times New Roman" w:hAnsi="Calibri" w:cs="Calibri"/>
          <w:color w:val="777777"/>
          <w:lang w:eastAsia="fr-FR"/>
        </w:rPr>
        <w:t xml:space="preserve"> Alexandrina</w:t>
      </w:r>
    </w:p>
    <w:p w14:paraId="0F1A5EBD" w14:textId="77777777" w:rsidR="00B3017F" w:rsidRPr="00BD2905" w:rsidRDefault="00B3017F" w:rsidP="00B3017F">
      <w:pPr>
        <w:spacing w:after="300"/>
        <w:jc w:val="center"/>
        <w:textAlignment w:val="baseline"/>
        <w:rPr>
          <w:rFonts w:ascii="Calibri" w:eastAsia="Times New Roman" w:hAnsi="Calibri" w:cs="Calibri"/>
          <w:color w:val="777777"/>
          <w:lang w:eastAsia="fr-FR"/>
        </w:rPr>
      </w:pPr>
      <w:r w:rsidRPr="00BD2905">
        <w:rPr>
          <w:rFonts w:ascii="Calibri" w:eastAsia="Times New Roman" w:hAnsi="Calibri" w:cs="Calibri"/>
          <w:color w:val="777777"/>
          <w:lang w:eastAsia="fr-FR"/>
        </w:rPr>
        <w:t>rania.shaarawy@bibalex.org</w:t>
      </w:r>
    </w:p>
    <w:p w14:paraId="6DFC014E" w14:textId="77777777" w:rsidR="00F946AF" w:rsidRDefault="00000000"/>
    <w:sectPr w:rsidR="00F946AF" w:rsidSect="00A47E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7F"/>
    <w:rsid w:val="008A2FCC"/>
    <w:rsid w:val="00A47E52"/>
    <w:rsid w:val="00B3017F"/>
    <w:rsid w:val="00BD2905"/>
    <w:rsid w:val="00E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00D61"/>
  <w15:chartTrackingRefBased/>
  <w15:docId w15:val="{0C138A8E-9D40-F64C-8BA4-966A1B81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301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01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3017F"/>
    <w:rPr>
      <w:b/>
      <w:bCs/>
    </w:rPr>
  </w:style>
  <w:style w:type="paragraph" w:customStyle="1" w:styleId="has-text-align-center">
    <w:name w:val="has-text-align-center"/>
    <w:basedOn w:val="Normal"/>
    <w:rsid w:val="00B301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B3017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30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.aifbd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Bonilla</dc:creator>
  <cp:keywords/>
  <dc:description/>
  <cp:lastModifiedBy>Christopher Bonilla</cp:lastModifiedBy>
  <cp:revision>2</cp:revision>
  <dcterms:created xsi:type="dcterms:W3CDTF">2023-02-13T10:16:00Z</dcterms:created>
  <dcterms:modified xsi:type="dcterms:W3CDTF">2023-03-14T09:14:00Z</dcterms:modified>
</cp:coreProperties>
</file>